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17" w:rsidRDefault="009C6517" w:rsidP="009C6517">
      <w:pPr>
        <w:jc w:val="center"/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</w:pPr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важаемые клиенты!</w:t>
      </w:r>
    </w:p>
    <w:p w:rsidR="009C6517" w:rsidRPr="009C6517" w:rsidRDefault="009C6517">
      <w:pPr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</w:pPr>
    </w:p>
    <w:p w:rsidR="009C6517" w:rsidRPr="009C6517" w:rsidRDefault="009C6517" w:rsidP="009C6517">
      <w:pPr>
        <w:jc w:val="both"/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Уровень преступности в сфере информационно-коммуникационных технологий остаётся стабильно высоким. </w:t>
      </w:r>
    </w:p>
    <w:p w:rsidR="009C6517" w:rsidRPr="009C6517" w:rsidRDefault="009C6517" w:rsidP="009C6517">
      <w:pPr>
        <w:jc w:val="both"/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</w:pPr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     Разновидность преступлений в условиях современного мира весьма обширна: от телефонных мошенничеств, </w:t>
      </w:r>
      <w:proofErr w:type="spellStart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фишинг</w:t>
      </w:r>
      <w:proofErr w:type="spellEnd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-ресурсов, </w:t>
      </w:r>
      <w:proofErr w:type="spellStart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криптопирамид</w:t>
      </w:r>
      <w:proofErr w:type="spellEnd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, </w:t>
      </w:r>
      <w:proofErr w:type="spellStart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DoS</w:t>
      </w:r>
      <w:proofErr w:type="spellEnd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-атак на предприятия критической информационной инфраструктуры, незаконной торговли персональными данными до нескончаемо разных преступлений. </w:t>
      </w:r>
    </w:p>
    <w:p w:rsidR="009C6517" w:rsidRPr="009C6517" w:rsidRDefault="009C6517" w:rsidP="009C6517">
      <w:pPr>
        <w:jc w:val="both"/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</w:pPr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   Одним из самых распространённых видов преступлений является использование мошенниками банковских счетов граждан для переводов денежных средств. Это могут быть переводы денежных средств без добровольного согласия клиентов или вовлечение в мошеннические схемы обманом, угрозами или уговорами, в результате которых клиент становится «</w:t>
      </w:r>
      <w:proofErr w:type="spellStart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дропом</w:t>
      </w:r>
      <w:proofErr w:type="spellEnd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» или «</w:t>
      </w:r>
      <w:proofErr w:type="spellStart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дроппером</w:t>
      </w:r>
      <w:proofErr w:type="spellEnd"/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». </w:t>
      </w:r>
    </w:p>
    <w:p w:rsidR="00373691" w:rsidRDefault="009C6517" w:rsidP="009C6517">
      <w:pPr>
        <w:jc w:val="both"/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   </w:t>
      </w:r>
      <w:r w:rsidRPr="00AA6E58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ООО КБ «ГТ банк» </w:t>
      </w:r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принимае</w:t>
      </w:r>
      <w:r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т</w:t>
      </w:r>
      <w:r w:rsidRPr="009C6517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все необходимые меры для обеспечения безопасност</w:t>
      </w:r>
      <w:r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и электронных финансовых услуг</w:t>
      </w:r>
      <w:r w:rsid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, в том числе Б</w:t>
      </w:r>
      <w:r w:rsidR="00373691" w:rsidRP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анком</w:t>
      </w:r>
      <w:r w:rsid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</w:t>
      </w:r>
      <w:r w:rsidR="00373691" w:rsidRP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осуществ</w:t>
      </w:r>
      <w:r w:rsid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ляется </w:t>
      </w:r>
      <w:r w:rsidR="00373691" w:rsidRP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проверк</w:t>
      </w:r>
      <w:r w:rsid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а</w:t>
      </w:r>
      <w:r w:rsidR="00373691" w:rsidRP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наличия признаков осуществления перевода денежных средств без добровольного согласия </w:t>
      </w:r>
      <w:r w:rsid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К</w:t>
      </w:r>
      <w:r w:rsidR="00373691" w:rsidRP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лиента, а именно без согласия </w:t>
      </w:r>
      <w:r w:rsid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К</w:t>
      </w:r>
      <w:r w:rsidR="00373691" w:rsidRP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лиента или с согласия </w:t>
      </w:r>
      <w:r w:rsid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К</w:t>
      </w:r>
      <w:r w:rsidR="00373691" w:rsidRP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лиента, полученного под влиянием обмана или при злоупотреблении доверием</w:t>
      </w:r>
      <w:r w:rsidR="0037369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. </w:t>
      </w:r>
    </w:p>
    <w:p w:rsidR="009C6517" w:rsidRPr="009C6517" w:rsidRDefault="00373691" w:rsidP="009C6517">
      <w:pPr>
        <w:jc w:val="both"/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    В случае выявления подозрительных операций</w:t>
      </w:r>
      <w:r w:rsidR="000870E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, в соответствии</w:t>
      </w:r>
      <w:r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</w:t>
      </w:r>
      <w:r w:rsidR="000870E1" w:rsidRPr="000870E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с п.3.4., 3.10. Федерального закона от 27.06.2011г. № 161-ФЗ (ред. от 19.12.2023г.)</w:t>
      </w:r>
      <w:r w:rsidR="000870E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,</w:t>
      </w:r>
      <w:r w:rsidR="000870E1" w:rsidRPr="000870E1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>Банк имеет право приостановить их исполнение на два дня и запросить у В</w:t>
      </w:r>
      <w:r w:rsidR="00A75AB8"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ас дополнительные подтверждения, либо отказать в проведении операции.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23C48"/>
          <w:sz w:val="24"/>
          <w:szCs w:val="24"/>
          <w:lang w:eastAsia="ru-RU"/>
        </w:rPr>
        <w:t xml:space="preserve"> </w:t>
      </w:r>
    </w:p>
    <w:sectPr w:rsidR="009C6517" w:rsidRPr="009C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B3"/>
    <w:rsid w:val="000870E1"/>
    <w:rsid w:val="003659B3"/>
    <w:rsid w:val="00373691"/>
    <w:rsid w:val="009C6517"/>
    <w:rsid w:val="00A75AB8"/>
    <w:rsid w:val="00F3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B3AF"/>
  <w15:chartTrackingRefBased/>
  <w15:docId w15:val="{A5F4B054-26F1-4E04-B0B8-51DF9CA2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5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Скрипаль Ирина Николаевна</dc:creator>
  <cp:keywords/>
  <dc:description/>
  <cp:lastModifiedBy>Скрипаль Ирина Николаевна</cp:lastModifiedBy>
  <cp:revision>4</cp:revision>
  <dcterms:created xsi:type="dcterms:W3CDTF">2024-07-25T07:16:00Z</dcterms:created>
  <dcterms:modified xsi:type="dcterms:W3CDTF">2024-07-25T07:39:00Z</dcterms:modified>
</cp:coreProperties>
</file>